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C5" w:rsidRDefault="00D532C5" w:rsidP="00A1763F">
      <w:pPr>
        <w:widowControl/>
        <w:spacing w:line="540" w:lineRule="exact"/>
        <w:ind w:left="3200" w:hangingChars="1000" w:hanging="320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D532C5"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台中市廣告工程商業同業公會 </w:t>
      </w:r>
      <w:r w:rsidR="0053083A"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</w:t>
      </w:r>
      <w:r w:rsidRPr="00D532C5"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第二屆理監事暨顧問親子活動   </w:t>
      </w:r>
    </w:p>
    <w:p w:rsidR="00770488" w:rsidRPr="00400712" w:rsidRDefault="00C67005" w:rsidP="00AA245F">
      <w:pPr>
        <w:widowControl/>
        <w:spacing w:line="540" w:lineRule="exact"/>
        <w:ind w:left="2803" w:hangingChars="1000" w:hanging="2803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400712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第一天</w:t>
      </w:r>
      <w:r w:rsidR="002A7329" w:rsidRPr="00400712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（12/5）</w:t>
      </w:r>
    </w:p>
    <w:p w:rsidR="00B77C03" w:rsidRDefault="00D1694C" w:rsidP="00D1694C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12：00集合，</w:t>
      </w:r>
      <w:r w:rsidR="00B77C03">
        <w:rPr>
          <w:rFonts w:ascii="新細明體" w:eastAsia="新細明體" w:hAnsi="新細明體" w:cs="新細明體" w:hint="eastAsia"/>
          <w:kern w:val="0"/>
          <w:sz w:val="28"/>
          <w:szCs w:val="28"/>
        </w:rPr>
        <w:t>12：30午餐</w:t>
      </w:r>
    </w:p>
    <w:p w:rsidR="00762F7B" w:rsidRPr="00400712" w:rsidRDefault="00806A8F" w:rsidP="00D1694C">
      <w:pPr>
        <w:widowControl/>
        <w:spacing w:line="400" w:lineRule="exact"/>
        <w:rPr>
          <w:rFonts w:ascii="新細明體" w:eastAsia="新細明體" w:hAnsi="新細明體" w:cs="新細明體"/>
          <w:b/>
          <w:spacing w:val="-10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</w:t>
      </w:r>
      <w:r w:rsidR="00D1694C">
        <w:rPr>
          <w:rFonts w:ascii="新細明體" w:eastAsia="新細明體" w:hAnsi="新細明體" w:cs="新細明體" w:hint="eastAsia"/>
          <w:kern w:val="0"/>
          <w:sz w:val="28"/>
          <w:szCs w:val="28"/>
        </w:rPr>
        <w:t>地點：</w:t>
      </w:r>
      <w:r w:rsidR="00B77C03" w:rsidRPr="00400712">
        <w:rPr>
          <w:rFonts w:ascii="新細明體" w:eastAsia="新細明體" w:hAnsi="新細明體" w:cs="新細明體" w:hint="eastAsia"/>
          <w:b/>
          <w:spacing w:val="-10"/>
          <w:kern w:val="0"/>
          <w:sz w:val="28"/>
          <w:szCs w:val="28"/>
        </w:rPr>
        <w:t>雙冬土雞城（南投縣草屯鎮雙冬里中正路123-26號</w:t>
      </w:r>
      <w:r w:rsidR="00915AEC" w:rsidRPr="00400712">
        <w:rPr>
          <w:rFonts w:ascii="新細明體" w:eastAsia="新細明體" w:hAnsi="新細明體" w:cs="新細明體" w:hint="eastAsia"/>
          <w:b/>
          <w:spacing w:val="-10"/>
          <w:kern w:val="0"/>
          <w:sz w:val="28"/>
          <w:szCs w:val="28"/>
        </w:rPr>
        <w:t>。電話﹕049-</w:t>
      </w:r>
    </w:p>
    <w:p w:rsidR="00762F7B" w:rsidRDefault="00762F7B" w:rsidP="00D1694C">
      <w:pPr>
        <w:widowControl/>
        <w:spacing w:line="400" w:lineRule="exact"/>
        <w:rPr>
          <w:rFonts w:ascii="新細明體" w:eastAsia="新細明體" w:hAnsi="新細明體" w:cs="新細明體"/>
          <w:spacing w:val="-10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 xml:space="preserve">              </w:t>
      </w:r>
      <w:r w:rsidR="00915AEC" w:rsidRPr="00400712">
        <w:rPr>
          <w:rFonts w:ascii="新細明體" w:eastAsia="新細明體" w:hAnsi="新細明體" w:cs="新細明體" w:hint="eastAsia"/>
          <w:b/>
          <w:spacing w:val="-10"/>
          <w:kern w:val="0"/>
          <w:sz w:val="28"/>
          <w:szCs w:val="28"/>
        </w:rPr>
        <w:t>2572251</w:t>
      </w:r>
      <w:r w:rsidR="00B77C03" w:rsidRPr="00400712">
        <w:rPr>
          <w:rFonts w:ascii="新細明體" w:eastAsia="新細明體" w:hAnsi="新細明體" w:cs="新細明體" w:hint="eastAsia"/>
          <w:b/>
          <w:spacing w:val="-10"/>
          <w:kern w:val="0"/>
          <w:sz w:val="28"/>
          <w:szCs w:val="28"/>
        </w:rPr>
        <w:t>）</w:t>
      </w:r>
      <w:r w:rsidR="00D1694C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集合並享用午餐</w:t>
      </w:r>
      <w:r w:rsidR="00B77C03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，路線</w:t>
      </w:r>
      <w:r w:rsidR="00806A8F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指引</w:t>
      </w:r>
      <w:r w:rsidR="00B77C03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：台中出發走國道6號東草屯</w:t>
      </w:r>
    </w:p>
    <w:p w:rsidR="00762F7B" w:rsidRDefault="00762F7B" w:rsidP="00D1694C">
      <w:pPr>
        <w:widowControl/>
        <w:spacing w:line="400" w:lineRule="exact"/>
        <w:rPr>
          <w:rFonts w:ascii="新細明體" w:eastAsia="新細明體" w:hAnsi="新細明體" w:cs="新細明體"/>
          <w:spacing w:val="-10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 xml:space="preserve">              </w:t>
      </w:r>
      <w:r w:rsidR="00B77C03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交流道</w:t>
      </w:r>
      <w:r w:rsidR="005B508C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直行至</w:t>
      </w:r>
      <w:r w:rsidR="006A0E1A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台14線</w:t>
      </w:r>
      <w:r w:rsidR="005B508C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左轉</w:t>
      </w:r>
      <w:r w:rsidR="000A06CD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14/</w:t>
      </w:r>
      <w:r w:rsidR="006A0E1A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26</w:t>
      </w:r>
      <w:r w:rsidR="006A0E1A" w:rsidRPr="00762F7B">
        <w:rPr>
          <w:rFonts w:ascii="新細明體" w:eastAsia="新細明體" w:hAnsi="新細明體" w:cs="新細明體"/>
          <w:spacing w:val="-10"/>
          <w:kern w:val="0"/>
          <w:sz w:val="28"/>
          <w:szCs w:val="28"/>
        </w:rPr>
        <w:t>K</w:t>
      </w:r>
      <w:r w:rsidR="005B508C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至台14</w:t>
      </w:r>
      <w:r w:rsidR="000A06CD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/26</w:t>
      </w:r>
      <w:r w:rsidR="005B508C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線</w:t>
      </w:r>
      <w:r w:rsidR="006A0E1A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右轉直走（沿途回味</w:t>
      </w:r>
    </w:p>
    <w:p w:rsidR="006A0E1A" w:rsidRPr="00762F7B" w:rsidRDefault="00762F7B" w:rsidP="00D1694C">
      <w:pPr>
        <w:widowControl/>
        <w:spacing w:line="400" w:lineRule="exact"/>
        <w:rPr>
          <w:rFonts w:ascii="新細明體" w:eastAsia="新細明體" w:hAnsi="新細明體" w:cs="新細明體"/>
          <w:spacing w:val="-10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 xml:space="preserve">              </w:t>
      </w:r>
      <w:r w:rsidR="006A0E1A" w:rsidRPr="00762F7B">
        <w:rPr>
          <w:rFonts w:ascii="新細明體" w:eastAsia="新細明體" w:hAnsi="新細明體" w:cs="新細明體" w:hint="eastAsia"/>
          <w:spacing w:val="-10"/>
          <w:kern w:val="0"/>
          <w:sz w:val="28"/>
          <w:szCs w:val="28"/>
        </w:rPr>
        <w:t>35年前古早隧道）</w:t>
      </w:r>
    </w:p>
    <w:p w:rsidR="00A1763F" w:rsidRDefault="006A0E1A" w:rsidP="00185572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13：30 午餐後出發</w:t>
      </w:r>
      <w:r w:rsidR="00A1763F">
        <w:rPr>
          <w:rFonts w:ascii="新細明體" w:eastAsia="新細明體" w:hAnsi="新細明體" w:cs="新細明體" w:hint="eastAsia"/>
          <w:kern w:val="0"/>
          <w:sz w:val="28"/>
          <w:szCs w:val="28"/>
        </w:rPr>
        <w:t>走台14線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前往埔里方向直線前進</w:t>
      </w:r>
      <w:r w:rsid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>看到愛蘭橋後右</w:t>
      </w:r>
      <w:r w:rsidR="00A1763F">
        <w:rPr>
          <w:rFonts w:ascii="新細明體" w:eastAsia="新細明體" w:hAnsi="新細明體" w:cs="新細明體" w:hint="eastAsia"/>
          <w:kern w:val="0"/>
          <w:sz w:val="28"/>
          <w:szCs w:val="28"/>
        </w:rPr>
        <w:t>轉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直達</w:t>
      </w:r>
      <w:r w:rsidR="00762F7B">
        <w:rPr>
          <w:rFonts w:ascii="新細明體" w:eastAsia="新細明體" w:hAnsi="新細明體" w:cs="新細明體" w:hint="eastAsia"/>
          <w:kern w:val="0"/>
          <w:sz w:val="28"/>
          <w:szCs w:val="28"/>
        </w:rPr>
        <w:t>天泉</w:t>
      </w:r>
    </w:p>
    <w:p w:rsidR="007E6C01" w:rsidRPr="00762F7B" w:rsidRDefault="00A1763F" w:rsidP="00D1694C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0"/>
          <w:szCs w:val="20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 </w:t>
      </w:r>
      <w:r w:rsidR="006A0E1A">
        <w:rPr>
          <w:rFonts w:ascii="新細明體" w:eastAsia="新細明體" w:hAnsi="新細明體" w:cs="新細明體" w:hint="eastAsia"/>
          <w:kern w:val="0"/>
          <w:sz w:val="28"/>
          <w:szCs w:val="28"/>
        </w:rPr>
        <w:t>溫泉會館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 </w:t>
      </w:r>
      <w:r w:rsidR="00185572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（南投縣埔里鎮鯉魚路37-1號</w:t>
      </w:r>
      <w:r w:rsidR="00806A8F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；電話：049-988187</w:t>
      </w:r>
      <w:r w:rsidR="00185572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）</w:t>
      </w:r>
    </w:p>
    <w:p w:rsidR="00A1763F" w:rsidRDefault="00770488" w:rsidP="00D532C5">
      <w:pPr>
        <w:widowControl/>
        <w:spacing w:line="400" w:lineRule="exact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下午三點飯店C/I</w:t>
      </w:r>
      <w:r w:rsidR="00762F7B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</w:t>
      </w:r>
      <w:r w:rsidR="006A0E1A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天泉溫泉會館</w:t>
      </w:r>
      <w:hyperlink r:id="rId6" w:history="1">
        <w:r w:rsidR="00590A41" w:rsidRPr="00277CF9">
          <w:rPr>
            <w:rStyle w:val="a9"/>
            <w:rFonts w:ascii="新細明體" w:eastAsia="新細明體" w:hAnsi="新細明體" w:cs="新細明體"/>
            <w:b/>
            <w:bCs/>
            <w:kern w:val="0"/>
            <w:sz w:val="28"/>
            <w:szCs w:val="28"/>
          </w:rPr>
          <w:t>http://www.hotspring.net.tw/</w:t>
        </w:r>
      </w:hyperlink>
      <w:r w:rsidR="00185572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 xml:space="preserve"> </w:t>
      </w:r>
    </w:p>
    <w:p w:rsidR="001C2909" w:rsidRDefault="001C2909" w:rsidP="00D532C5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15：00~16：30 自由活動-建議：鯉魚潭環湖步道/登山步道</w:t>
      </w:r>
      <w:r w:rsidRPr="001C2909">
        <w:rPr>
          <w:rFonts w:ascii="新細明體" w:eastAsia="新細明體" w:hAnsi="新細明體" w:cs="新細明體" w:hint="eastAsia"/>
          <w:kern w:val="0"/>
          <w:szCs w:val="24"/>
        </w:rPr>
        <w:t>（探尋七大穴位、樟公</w:t>
      </w:r>
    </w:p>
    <w:p w:rsidR="00590A41" w:rsidRPr="001C2909" w:rsidRDefault="001C2909" w:rsidP="00D532C5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     </w:t>
      </w:r>
      <w:r w:rsidRPr="001C2909">
        <w:rPr>
          <w:rFonts w:ascii="新細明體" w:eastAsia="新細明體" w:hAnsi="新細明體" w:cs="新細明體" w:hint="eastAsia"/>
          <w:kern w:val="0"/>
          <w:szCs w:val="24"/>
        </w:rPr>
        <w:t>神木）</w:t>
      </w:r>
      <w:r w:rsidRPr="001C2909">
        <w:rPr>
          <w:rFonts w:ascii="新細明體" w:eastAsia="新細明體" w:hAnsi="新細明體" w:cs="新細明體" w:hint="eastAsia"/>
          <w:kern w:val="0"/>
          <w:sz w:val="28"/>
          <w:szCs w:val="28"/>
        </w:rPr>
        <w:t>使用飯店設施-天鵝船、腳踏船</w:t>
      </w:r>
    </w:p>
    <w:p w:rsidR="00770488" w:rsidRPr="00D532C5" w:rsidRDefault="00770488" w:rsidP="00D532C5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6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3</w:t>
      </w:r>
      <w:r w:rsidR="001C2909">
        <w:rPr>
          <w:rFonts w:ascii="新細明體" w:eastAsia="新細明體" w:hAnsi="新細明體" w:cs="新細明體" w:hint="eastAsia"/>
          <w:kern w:val="0"/>
          <w:sz w:val="28"/>
          <w:szCs w:val="28"/>
        </w:rPr>
        <w:t>0~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18:00 </w:t>
      </w:r>
      <w:r w:rsidR="006506A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廣場集合，康樂聯誼活動、趣味競賽</w:t>
      </w:r>
    </w:p>
    <w:p w:rsidR="00770488" w:rsidRDefault="001C2909" w:rsidP="00D532C5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18:00~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21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45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6506A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享用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百匯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豐盛晚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宴、星光幫卡拉OK飆歌歌唱聯誼</w:t>
      </w:r>
    </w:p>
    <w:p w:rsidR="007E6C01" w:rsidRPr="00D532C5" w:rsidRDefault="007E6C01" w:rsidP="00D532C5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22：00~~ </w:t>
      </w:r>
      <w:r w:rsidR="006506A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晚安曲</w:t>
      </w:r>
      <w:r>
        <w:rPr>
          <w:rFonts w:ascii="新細明體" w:eastAsia="新細明體" w:hAnsi="新細明體" w:cs="新細明體"/>
          <w:kern w:val="0"/>
          <w:sz w:val="28"/>
          <w:szCs w:val="28"/>
        </w:rPr>
        <w:t>…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退去一身疲憊卻滿足的身軀，微笑入夢鄉</w:t>
      </w:r>
    </w:p>
    <w:p w:rsidR="00770488" w:rsidRPr="00D532C5" w:rsidRDefault="00770488" w:rsidP="00D532C5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 </w:t>
      </w:r>
    </w:p>
    <w:p w:rsidR="00770488" w:rsidRPr="00400712" w:rsidRDefault="00C67005" w:rsidP="00D532C5">
      <w:pPr>
        <w:widowControl/>
        <w:spacing w:line="400" w:lineRule="exac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400712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第二天</w:t>
      </w:r>
      <w:r w:rsidR="002A7329" w:rsidRPr="00400712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（12/6）</w:t>
      </w:r>
    </w:p>
    <w:p w:rsidR="00770488" w:rsidRPr="00D532C5" w:rsidRDefault="00770488" w:rsidP="00D532C5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7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="00D532C5">
        <w:rPr>
          <w:rFonts w:ascii="新細明體" w:eastAsia="新細明體" w:hAnsi="新細明體" w:cs="新細明體"/>
          <w:kern w:val="0"/>
          <w:sz w:val="28"/>
          <w:szCs w:val="28"/>
        </w:rPr>
        <w:t>~~~~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起床號</w:t>
      </w:r>
    </w:p>
    <w:p w:rsidR="00770488" w:rsidRPr="00D532C5" w:rsidRDefault="00770488" w:rsidP="00D532C5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7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0-0</w:t>
      </w:r>
      <w:r w:rsidR="007E6C01">
        <w:rPr>
          <w:rFonts w:ascii="新細明體" w:eastAsia="新細明體" w:hAnsi="新細明體" w:cs="新細明體" w:hint="eastAsia"/>
          <w:kern w:val="0"/>
          <w:sz w:val="28"/>
          <w:szCs w:val="28"/>
        </w:rPr>
        <w:t>9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:00 一杯咖啡的晨喚搭配自助式早餐</w:t>
      </w:r>
    </w:p>
    <w:p w:rsidR="00770488" w:rsidRPr="00762F7B" w:rsidRDefault="007E6C01" w:rsidP="007E6C01">
      <w:pPr>
        <w:widowControl/>
        <w:spacing w:line="400" w:lineRule="exact"/>
        <w:rPr>
          <w:rFonts w:ascii="新細明體" w:eastAsia="新細明體" w:hAnsi="新細明體" w:cs="新細明體"/>
          <w:spacing w:val="-8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09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~~~   </w:t>
      </w:r>
      <w:r w:rsidRPr="00762F7B">
        <w:rPr>
          <w:rFonts w:ascii="新細明體" w:eastAsia="新細明體" w:hAnsi="新細明體" w:cs="新細明體" w:hint="eastAsia"/>
          <w:spacing w:val="-8"/>
          <w:kern w:val="0"/>
          <w:sz w:val="28"/>
          <w:szCs w:val="28"/>
        </w:rPr>
        <w:t>自由活動-</w:t>
      </w:r>
      <w:r w:rsidR="00770488" w:rsidRPr="00762F7B">
        <w:rPr>
          <w:rFonts w:ascii="新細明體" w:eastAsia="新細明體" w:hAnsi="新細明體" w:cs="新細明體" w:hint="eastAsia"/>
          <w:spacing w:val="-8"/>
          <w:kern w:val="0"/>
          <w:sz w:val="28"/>
          <w:szCs w:val="28"/>
        </w:rPr>
        <w:t>有免費SPA溫泉</w:t>
      </w:r>
      <w:r w:rsidRPr="00762F7B">
        <w:rPr>
          <w:rFonts w:ascii="新細明體" w:eastAsia="新細明體" w:hAnsi="新細明體" w:cs="新細明體" w:hint="eastAsia"/>
          <w:spacing w:val="-8"/>
          <w:kern w:val="0"/>
          <w:sz w:val="28"/>
          <w:szCs w:val="28"/>
        </w:rPr>
        <w:t>、</w:t>
      </w:r>
      <w:r w:rsidR="00740B08" w:rsidRPr="00762F7B">
        <w:rPr>
          <w:rFonts w:ascii="新細明體" w:eastAsia="新細明體" w:hAnsi="新細明體" w:cs="新細明體" w:hint="eastAsia"/>
          <w:spacing w:val="-8"/>
          <w:kern w:val="0"/>
          <w:sz w:val="28"/>
          <w:szCs w:val="28"/>
        </w:rPr>
        <w:t>天鵝腳踏船、自行車環潭、小火車遊園</w:t>
      </w:r>
    </w:p>
    <w:p w:rsidR="00770488" w:rsidRPr="00D532C5" w:rsidRDefault="00740B08" w:rsidP="00740B08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10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0-1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:00 回飯店盥洗休息一下，飯店特色紀念品別忘了，</w:t>
      </w:r>
    </w:p>
    <w:p w:rsidR="00740B08" w:rsidRDefault="00770488" w:rsidP="00D532C5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11:00</w:t>
      </w:r>
      <w:r w:rsidR="0053083A">
        <w:rPr>
          <w:rFonts w:ascii="新細明體" w:eastAsia="新細明體" w:hAnsi="新細明體" w:cs="新細明體" w:hint="eastAsia"/>
          <w:kern w:val="0"/>
          <w:sz w:val="28"/>
          <w:szCs w:val="28"/>
        </w:rPr>
        <w:t>~~~</w:t>
      </w:r>
      <w:r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740B0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退房</w:t>
      </w:r>
      <w:r w:rsidR="00166AD1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="00740B08">
        <w:rPr>
          <w:rFonts w:ascii="新細明體" w:eastAsia="新細明體" w:hAnsi="新細明體" w:cs="新細明體" w:hint="eastAsia"/>
          <w:kern w:val="0"/>
          <w:sz w:val="28"/>
          <w:szCs w:val="28"/>
        </w:rPr>
        <w:t>前往埔里金都餐廳</w:t>
      </w:r>
      <w:r w:rsidR="00166AD1">
        <w:rPr>
          <w:rFonts w:ascii="新細明體" w:eastAsia="新細明體" w:hAnsi="新細明體" w:cs="新細明體" w:hint="eastAsia"/>
          <w:kern w:val="0"/>
          <w:sz w:val="28"/>
          <w:szCs w:val="28"/>
        </w:rPr>
        <w:t>用餐</w:t>
      </w:r>
    </w:p>
    <w:p w:rsidR="00762F7B" w:rsidRDefault="00740B08" w:rsidP="00B77C03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12：00    </w:t>
      </w:r>
      <w:r w:rsidRPr="00400712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金都餐廳</w:t>
      </w:r>
      <w:r w:rsidR="00915AEC" w:rsidRPr="00400712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(南投縣埔里鎮信義路236號）（</w:t>
      </w:r>
      <w:r w:rsidR="00762F7B" w:rsidRPr="00400712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電話：049-2995096</w:t>
      </w:r>
      <w:r w:rsidR="00915AEC" w:rsidRPr="00400712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）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午餐，</w:t>
      </w:r>
    </w:p>
    <w:p w:rsidR="0088012D" w:rsidRDefault="00762F7B" w:rsidP="00762F7B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    </w:t>
      </w:r>
      <w:r w:rsidR="00770488" w:rsidRPr="00D532C5">
        <w:rPr>
          <w:rFonts w:ascii="新細明體" w:eastAsia="新細明體" w:hAnsi="新細明體" w:cs="新細明體" w:hint="eastAsia"/>
          <w:kern w:val="0"/>
          <w:sz w:val="28"/>
          <w:szCs w:val="28"/>
        </w:rPr>
        <w:t>該收心回家了，明天要上班，圓滿畫下兩天一夜滿溢的愉快行程</w:t>
      </w:r>
      <w:r w:rsidR="0053083A">
        <w:rPr>
          <w:rFonts w:ascii="新細明體" w:eastAsia="新細明體" w:hAnsi="新細明體" w:cs="新細明體" w:hint="eastAsia"/>
          <w:kern w:val="0"/>
          <w:sz w:val="28"/>
          <w:szCs w:val="28"/>
        </w:rPr>
        <w:t>！！</w:t>
      </w:r>
    </w:p>
    <w:p w:rsidR="00181497" w:rsidRPr="0023643C" w:rsidRDefault="0023643C" w:rsidP="00AA245F">
      <w:pPr>
        <w:widowControl/>
        <w:spacing w:line="5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交通：自行開車前往</w:t>
      </w:r>
      <w:r w:rsidR="00181497"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  </w:t>
      </w:r>
    </w:p>
    <w:p w:rsidR="002A7329" w:rsidRPr="0023643C" w:rsidRDefault="00181497" w:rsidP="00350338">
      <w:pPr>
        <w:widowControl/>
        <w:spacing w:line="5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>住宿房價：二人房優惠價 1間 4</w:t>
      </w:r>
      <w:r w:rsidR="002A7329" w:rsidRPr="0023643C">
        <w:rPr>
          <w:rFonts w:ascii="新細明體" w:eastAsia="新細明體" w:hAnsi="新細明體" w:cs="新細明體"/>
          <w:kern w:val="0"/>
          <w:sz w:val="28"/>
          <w:szCs w:val="28"/>
        </w:rPr>
        <w:t>,</w:t>
      </w:r>
      <w:r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500元 </w:t>
      </w:r>
      <w:bookmarkStart w:id="0" w:name="_GoBack"/>
      <w:bookmarkEnd w:id="0"/>
      <w:r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四人房優惠價1間</w:t>
      </w:r>
      <w:r w:rsidR="002A7329"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>7</w:t>
      </w:r>
      <w:r w:rsidR="002A7329" w:rsidRPr="0023643C">
        <w:rPr>
          <w:rFonts w:ascii="新細明體" w:eastAsia="新細明體" w:hAnsi="新細明體" w:cs="新細明體"/>
          <w:kern w:val="0"/>
          <w:sz w:val="28"/>
          <w:szCs w:val="28"/>
        </w:rPr>
        <w:t>,</w:t>
      </w:r>
      <w:r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>000元</w:t>
      </w:r>
    </w:p>
    <w:p w:rsidR="002A7329" w:rsidRPr="0023643C" w:rsidRDefault="002A7329" w:rsidP="00762F7B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>※附註：1.飯店有SPA溫泉設施，請自備泳衣泳帽。</w:t>
      </w:r>
    </w:p>
    <w:p w:rsidR="002A7329" w:rsidRPr="0023643C" w:rsidRDefault="002A7329" w:rsidP="00762F7B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3643C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 2.</w:t>
      </w:r>
      <w:r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>活動預算費用擬由理監事</w:t>
      </w:r>
      <w:r w:rsidR="00D83350"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>暨顧問</w:t>
      </w:r>
      <w:r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>聯誼基金項下支出。</w:t>
      </w:r>
    </w:p>
    <w:p w:rsidR="00220629" w:rsidRPr="0023643C" w:rsidRDefault="002A7329" w:rsidP="00762F7B">
      <w:pPr>
        <w:widowControl/>
        <w:spacing w:line="4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  3.住宿費用理監事暨顧問個別自行負擔。</w:t>
      </w:r>
    </w:p>
    <w:p w:rsidR="00A1763F" w:rsidRPr="0023643C" w:rsidRDefault="00220629" w:rsidP="002A7329">
      <w:pPr>
        <w:widowControl/>
        <w:spacing w:line="5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3643C">
        <w:rPr>
          <w:rFonts w:ascii="新細明體" w:eastAsia="新細明體" w:hAnsi="新細明體" w:cs="新細明體" w:hint="eastAsia"/>
          <w:kern w:val="0"/>
          <w:sz w:val="28"/>
          <w:szCs w:val="28"/>
        </w:rPr>
        <w:t>工作分配：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638"/>
        <w:gridCol w:w="2520"/>
        <w:gridCol w:w="1440"/>
      </w:tblGrid>
      <w:tr w:rsidR="00A1763F" w:rsidRPr="0023643C" w:rsidTr="00762F7B">
        <w:trPr>
          <w:trHeight w:val="145"/>
          <w:jc w:val="center"/>
        </w:trPr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A1763F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 xml:space="preserve">    項     目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A1763F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負責人員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A1763F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 xml:space="preserve">  項     目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A1763F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負責人員</w:t>
            </w:r>
          </w:p>
        </w:tc>
      </w:tr>
      <w:tr w:rsidR="00A1763F" w:rsidRPr="0023643C" w:rsidTr="00762F7B">
        <w:trPr>
          <w:trHeight w:val="70"/>
          <w:jc w:val="center"/>
        </w:trPr>
        <w:tc>
          <w:tcPr>
            <w:tcW w:w="2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行程規劃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張利國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酒、飲料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 xml:space="preserve"> 蕭憲明</w:t>
            </w:r>
          </w:p>
        </w:tc>
      </w:tr>
      <w:tr w:rsidR="00A1763F" w:rsidRPr="0023643C" w:rsidTr="00762F7B">
        <w:trPr>
          <w:trHeight w:val="101"/>
          <w:jc w:val="center"/>
        </w:trPr>
        <w:tc>
          <w:tcPr>
            <w:tcW w:w="25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飯店洽詢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李振嘉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紅布條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63F" w:rsidRPr="00762F7B" w:rsidRDefault="00762F7B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20629" w:rsidRPr="00762F7B">
              <w:rPr>
                <w:rFonts w:ascii="標楷體" w:eastAsia="標楷體" w:hAnsi="標楷體" w:cs="Times New Roman" w:hint="eastAsia"/>
                <w:szCs w:val="24"/>
              </w:rPr>
              <w:t>陳秀鳳</w:t>
            </w:r>
          </w:p>
        </w:tc>
      </w:tr>
      <w:tr w:rsidR="00A1763F" w:rsidRPr="0023643C" w:rsidTr="00762F7B">
        <w:trPr>
          <w:trHeight w:val="83"/>
          <w:jc w:val="center"/>
        </w:trPr>
        <w:tc>
          <w:tcPr>
            <w:tcW w:w="25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訂餐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陳樹枝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趣味競賽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63F" w:rsidRPr="00762F7B" w:rsidRDefault="00762F7B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20629" w:rsidRPr="00762F7B">
              <w:rPr>
                <w:rFonts w:ascii="標楷體" w:eastAsia="標楷體" w:hAnsi="標楷體" w:cs="Times New Roman" w:hint="eastAsia"/>
                <w:szCs w:val="24"/>
              </w:rPr>
              <w:t>林晏承</w:t>
            </w:r>
          </w:p>
        </w:tc>
      </w:tr>
      <w:tr w:rsidR="00A1763F" w:rsidRPr="0023643C" w:rsidTr="00762F7B">
        <w:trPr>
          <w:trHeight w:val="70"/>
          <w:jc w:val="center"/>
        </w:trPr>
        <w:tc>
          <w:tcPr>
            <w:tcW w:w="25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報名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蘇桂秋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763F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康樂節目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63F" w:rsidRPr="00762F7B" w:rsidRDefault="00762F7B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20629" w:rsidRPr="00762F7B">
              <w:rPr>
                <w:rFonts w:ascii="標楷體" w:eastAsia="標楷體" w:hAnsi="標楷體" w:cs="Times New Roman" w:hint="eastAsia"/>
                <w:szCs w:val="24"/>
              </w:rPr>
              <w:t>黃仁駿</w:t>
            </w:r>
          </w:p>
        </w:tc>
      </w:tr>
      <w:tr w:rsidR="00220629" w:rsidRPr="0023643C" w:rsidTr="00762F7B">
        <w:trPr>
          <w:trHeight w:val="401"/>
          <w:jc w:val="center"/>
        </w:trPr>
        <w:tc>
          <w:tcPr>
            <w:tcW w:w="25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0629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保險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629" w:rsidRPr="00762F7B" w:rsidRDefault="00220629" w:rsidP="00762F7B">
            <w:pPr>
              <w:tabs>
                <w:tab w:val="left" w:pos="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蘇桂秋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629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攝影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629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pacing w:val="-16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pacing w:val="-16"/>
                <w:szCs w:val="24"/>
              </w:rPr>
              <w:t xml:space="preserve">  戴祐誠</w:t>
            </w:r>
          </w:p>
        </w:tc>
      </w:tr>
      <w:tr w:rsidR="00220629" w:rsidRPr="0023643C" w:rsidTr="00762F7B">
        <w:trPr>
          <w:trHeight w:val="180"/>
          <w:jc w:val="center"/>
        </w:trPr>
        <w:tc>
          <w:tcPr>
            <w:tcW w:w="2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629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訂房安排</w:t>
            </w:r>
          </w:p>
        </w:tc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629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pacing w:val="-16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pacing w:val="-16"/>
                <w:szCs w:val="24"/>
              </w:rPr>
              <w:t xml:space="preserve">  </w:t>
            </w:r>
            <w:r w:rsidR="00762F7B">
              <w:rPr>
                <w:rFonts w:ascii="標楷體" w:eastAsia="標楷體" w:hAnsi="標楷體" w:cs="Times New Roman" w:hint="eastAsia"/>
                <w:spacing w:val="-16"/>
                <w:szCs w:val="24"/>
              </w:rPr>
              <w:t xml:space="preserve"> </w:t>
            </w:r>
            <w:r w:rsidRPr="00762F7B">
              <w:rPr>
                <w:rFonts w:ascii="標楷體" w:eastAsia="標楷體" w:hAnsi="標楷體" w:cs="Times New Roman" w:hint="eastAsia"/>
                <w:spacing w:val="-16"/>
                <w:szCs w:val="24"/>
              </w:rPr>
              <w:t xml:space="preserve"> 蘇桂秋  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629" w:rsidRPr="00762F7B" w:rsidRDefault="00220629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62F7B">
              <w:rPr>
                <w:rFonts w:ascii="標楷體" w:eastAsia="標楷體" w:hAnsi="標楷體" w:cs="Times New Roman" w:hint="eastAsia"/>
                <w:szCs w:val="24"/>
              </w:rPr>
              <w:t>路線指引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629" w:rsidRPr="00762F7B" w:rsidRDefault="00762F7B" w:rsidP="00762F7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20629" w:rsidRPr="00762F7B">
              <w:rPr>
                <w:rFonts w:ascii="標楷體" w:eastAsia="標楷體" w:hAnsi="標楷體" w:cs="Times New Roman" w:hint="eastAsia"/>
                <w:szCs w:val="24"/>
              </w:rPr>
              <w:t>李振嘉</w:t>
            </w:r>
          </w:p>
        </w:tc>
      </w:tr>
    </w:tbl>
    <w:p w:rsidR="000E07BC" w:rsidRPr="000E07BC" w:rsidRDefault="000E07BC" w:rsidP="0023643C">
      <w:pPr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lastRenderedPageBreak/>
        <w:t xml:space="preserve">       </w:t>
      </w:r>
    </w:p>
    <w:p w:rsidR="002A7329" w:rsidRDefault="002A7329" w:rsidP="00350338">
      <w:pPr>
        <w:widowControl/>
        <w:spacing w:line="500" w:lineRule="exact"/>
        <w:rPr>
          <w:rFonts w:ascii="新細明體" w:eastAsia="新細明體" w:hAnsi="新細明體" w:cs="新細明體"/>
          <w:b/>
          <w:kern w:val="0"/>
          <w:sz w:val="28"/>
          <w:szCs w:val="28"/>
        </w:rPr>
      </w:pPr>
    </w:p>
    <w:p w:rsidR="00610740" w:rsidRPr="00350338" w:rsidRDefault="00610740" w:rsidP="00350338">
      <w:pPr>
        <w:widowControl/>
        <w:spacing w:line="500" w:lineRule="exact"/>
        <w:rPr>
          <w:b/>
        </w:rPr>
      </w:pPr>
    </w:p>
    <w:sectPr w:rsidR="00610740" w:rsidRPr="00350338" w:rsidSect="00762F7B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7C" w:rsidRDefault="0036287C" w:rsidP="00D532C5">
      <w:r>
        <w:separator/>
      </w:r>
    </w:p>
  </w:endnote>
  <w:endnote w:type="continuationSeparator" w:id="0">
    <w:p w:rsidR="0036287C" w:rsidRDefault="0036287C" w:rsidP="00D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7C" w:rsidRDefault="0036287C" w:rsidP="00D532C5">
      <w:r>
        <w:separator/>
      </w:r>
    </w:p>
  </w:footnote>
  <w:footnote w:type="continuationSeparator" w:id="0">
    <w:p w:rsidR="0036287C" w:rsidRDefault="0036287C" w:rsidP="00D5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88"/>
    <w:rsid w:val="000A06CD"/>
    <w:rsid w:val="000E07BC"/>
    <w:rsid w:val="000E60E1"/>
    <w:rsid w:val="000F72D5"/>
    <w:rsid w:val="001075D8"/>
    <w:rsid w:val="00166AD1"/>
    <w:rsid w:val="00181497"/>
    <w:rsid w:val="00185572"/>
    <w:rsid w:val="001C2909"/>
    <w:rsid w:val="00220629"/>
    <w:rsid w:val="0023643C"/>
    <w:rsid w:val="00277D8F"/>
    <w:rsid w:val="002A7329"/>
    <w:rsid w:val="00317CC4"/>
    <w:rsid w:val="00347EC3"/>
    <w:rsid w:val="00350338"/>
    <w:rsid w:val="0036287C"/>
    <w:rsid w:val="00400712"/>
    <w:rsid w:val="0053083A"/>
    <w:rsid w:val="00547426"/>
    <w:rsid w:val="00590A41"/>
    <w:rsid w:val="005B508C"/>
    <w:rsid w:val="00610740"/>
    <w:rsid w:val="006506A8"/>
    <w:rsid w:val="006A066D"/>
    <w:rsid w:val="006A0E1A"/>
    <w:rsid w:val="00740B08"/>
    <w:rsid w:val="00762F7B"/>
    <w:rsid w:val="00770488"/>
    <w:rsid w:val="007E6C01"/>
    <w:rsid w:val="00806A8F"/>
    <w:rsid w:val="008404A2"/>
    <w:rsid w:val="0088012D"/>
    <w:rsid w:val="00915AEC"/>
    <w:rsid w:val="00A1763F"/>
    <w:rsid w:val="00AA0894"/>
    <w:rsid w:val="00AA245F"/>
    <w:rsid w:val="00AF5360"/>
    <w:rsid w:val="00B77C03"/>
    <w:rsid w:val="00C12069"/>
    <w:rsid w:val="00C67005"/>
    <w:rsid w:val="00D14AC6"/>
    <w:rsid w:val="00D1694C"/>
    <w:rsid w:val="00D444CD"/>
    <w:rsid w:val="00D532C5"/>
    <w:rsid w:val="00D83350"/>
    <w:rsid w:val="00E668DC"/>
    <w:rsid w:val="00F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E94529-6AA3-4BCE-B7B8-8D408BA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2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2C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0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08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90A4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107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2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1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5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46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4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67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61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20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94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4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1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70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16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8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03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57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90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41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35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72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02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8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24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68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9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3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12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93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5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29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22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99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spring.net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2015-11-26T06:44:00Z</cp:lastPrinted>
  <dcterms:created xsi:type="dcterms:W3CDTF">2015-11-25T10:33:00Z</dcterms:created>
  <dcterms:modified xsi:type="dcterms:W3CDTF">2015-11-26T06:46:00Z</dcterms:modified>
</cp:coreProperties>
</file>